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6F17" w14:textId="18D88B1D" w:rsidR="00520068" w:rsidRPr="006E0540" w:rsidRDefault="00520068" w:rsidP="00520068">
      <w:r>
        <w:rPr>
          <w:b/>
          <w:bCs/>
        </w:rPr>
        <w:t>Evolve Staffing Ltd.</w:t>
      </w:r>
      <w:r w:rsidRPr="006E0540">
        <w:br/>
      </w:r>
      <w:r w:rsidR="00623766">
        <w:rPr>
          <w:b/>
          <w:bCs/>
        </w:rPr>
        <w:t>Business Continuity Plan</w:t>
      </w:r>
    </w:p>
    <w:p w14:paraId="3A8D929B" w14:textId="3BE6D0D2" w:rsidR="00520068" w:rsidRPr="006E0540" w:rsidRDefault="00520068" w:rsidP="00520068">
      <w:r w:rsidRPr="006E0540">
        <w:rPr>
          <w:b/>
          <w:bCs/>
        </w:rPr>
        <w:t>Document Version:</w:t>
      </w:r>
      <w:r w:rsidRPr="006E0540">
        <w:t xml:space="preserve"> 1.0</w:t>
      </w:r>
      <w:r w:rsidRPr="006E0540">
        <w:br/>
      </w:r>
      <w:r w:rsidRPr="006E0540">
        <w:rPr>
          <w:b/>
          <w:bCs/>
        </w:rPr>
        <w:t>Effective Date:</w:t>
      </w:r>
      <w:r w:rsidRPr="006E0540">
        <w:t xml:space="preserve"> 01 </w:t>
      </w:r>
      <w:r w:rsidR="00C9785F">
        <w:t>January</w:t>
      </w:r>
      <w:r w:rsidRPr="006E0540">
        <w:t xml:space="preserve"> 2026</w:t>
      </w:r>
      <w:r w:rsidRPr="006E0540">
        <w:br/>
      </w:r>
      <w:r w:rsidRPr="006E0540">
        <w:rPr>
          <w:b/>
          <w:bCs/>
        </w:rPr>
        <w:t>Review Date:</w:t>
      </w:r>
      <w:r w:rsidRPr="006E0540">
        <w:t xml:space="preserve"> 01 </w:t>
      </w:r>
      <w:r w:rsidR="00C9785F">
        <w:t>January</w:t>
      </w:r>
      <w:r w:rsidRPr="006E0540">
        <w:t xml:space="preserve"> 2027</w:t>
      </w:r>
      <w:r w:rsidRPr="006E0540">
        <w:br/>
      </w:r>
      <w:r w:rsidRPr="006E0540">
        <w:rPr>
          <w:b/>
          <w:bCs/>
        </w:rPr>
        <w:t>Approved By:</w:t>
      </w:r>
      <w:r w:rsidRPr="006E0540">
        <w:t xml:space="preserve"> Director, </w:t>
      </w:r>
      <w:r>
        <w:t>Evolve Staffing Ltd.</w:t>
      </w:r>
    </w:p>
    <w:p w14:paraId="643E2890" w14:textId="77777777" w:rsidR="00520068" w:rsidRPr="006E0540" w:rsidRDefault="00000000" w:rsidP="00520068">
      <w:r>
        <w:pict w14:anchorId="6785C64D">
          <v:rect id="_x0000_i1025" style="width:0;height:1.5pt" o:hralign="center" o:hrstd="t" o:hr="t" fillcolor="#a0a0a0" stroked="f"/>
        </w:pict>
      </w:r>
    </w:p>
    <w:p w14:paraId="79431AE5" w14:textId="606319E7" w:rsidR="00623766" w:rsidRPr="00623766" w:rsidRDefault="00623766" w:rsidP="00520068">
      <w:pPr>
        <w:rPr>
          <w:b/>
          <w:bCs/>
        </w:rPr>
      </w:pPr>
      <w:r w:rsidRPr="00623766">
        <w:rPr>
          <w:b/>
          <w:bCs/>
        </w:rPr>
        <w:t xml:space="preserve">1. </w:t>
      </w:r>
      <w:r>
        <w:rPr>
          <w:b/>
          <w:bCs/>
        </w:rPr>
        <w:t xml:space="preserve">Introduction and </w:t>
      </w:r>
      <w:r w:rsidRPr="00623766">
        <w:rPr>
          <w:b/>
          <w:bCs/>
        </w:rPr>
        <w:t>Purpose</w:t>
      </w:r>
    </w:p>
    <w:p w14:paraId="3EB30E87" w14:textId="5026BD90" w:rsidR="00520068" w:rsidRPr="00623766" w:rsidRDefault="00623766" w:rsidP="00520068">
      <w:r w:rsidRPr="00623766">
        <w:t>The purpose of this plan is to ensure that Evolve Staffing Ltd can continue to provide recruitment and staffing services to its clients in the event of a significant business disruption. This document outlines the strategies for recovering critical business functions and maintaining the supply of candidates and workforce management.</w:t>
      </w:r>
    </w:p>
    <w:p w14:paraId="76412602" w14:textId="77777777" w:rsidR="00520068" w:rsidRPr="006E0540" w:rsidRDefault="00000000" w:rsidP="00520068">
      <w:r>
        <w:pict w14:anchorId="12155782">
          <v:rect id="_x0000_i1026" style="width:0;height:1.5pt" o:hralign="center" o:hrstd="t" o:hr="t" fillcolor="#a0a0a0" stroked="f"/>
        </w:pict>
      </w:r>
    </w:p>
    <w:p w14:paraId="538F2D59" w14:textId="77777777" w:rsidR="009F0998" w:rsidRPr="009F0998" w:rsidRDefault="009F0998" w:rsidP="009F0998">
      <w:pPr>
        <w:rPr>
          <w:b/>
          <w:bCs/>
          <w:lang w:val="en-IN"/>
        </w:rPr>
      </w:pPr>
      <w:r w:rsidRPr="009F0998">
        <w:rPr>
          <w:b/>
          <w:bCs/>
          <w:lang w:val="en-IN"/>
        </w:rPr>
        <w:t>2. Core Business Functions</w:t>
      </w:r>
    </w:p>
    <w:p w14:paraId="36CB9D2E" w14:textId="023ADD67" w:rsidR="009F0998" w:rsidRPr="009F0998" w:rsidRDefault="009F0998" w:rsidP="009F0998">
      <w:pPr>
        <w:rPr>
          <w:lang w:val="en-IN"/>
        </w:rPr>
      </w:pPr>
      <w:r w:rsidRPr="009F0998">
        <w:rPr>
          <w:lang w:val="en-IN"/>
        </w:rPr>
        <w:t>The following activities are identified as critical to Evolve Staffing Ltd</w:t>
      </w:r>
      <w:r>
        <w:rPr>
          <w:lang w:val="en-IN"/>
        </w:rPr>
        <w:t>.</w:t>
      </w:r>
      <w:r w:rsidRPr="009F0998">
        <w:rPr>
          <w:lang w:val="en-IN"/>
        </w:rPr>
        <w:t>’s operations:</w:t>
      </w:r>
    </w:p>
    <w:p w14:paraId="3C59AC20" w14:textId="77777777" w:rsidR="009F0998" w:rsidRPr="009F0998" w:rsidRDefault="009F0998" w:rsidP="009F0998">
      <w:pPr>
        <w:numPr>
          <w:ilvl w:val="0"/>
          <w:numId w:val="34"/>
        </w:numPr>
        <w:rPr>
          <w:lang w:val="en-IN"/>
        </w:rPr>
      </w:pPr>
      <w:r w:rsidRPr="009F0998">
        <w:rPr>
          <w:b/>
          <w:bCs/>
          <w:lang w:val="en-IN"/>
        </w:rPr>
        <w:t>Candidate Placement &amp; Supply:</w:t>
      </w:r>
      <w:r w:rsidRPr="009F0998">
        <w:rPr>
          <w:lang w:val="en-IN"/>
        </w:rPr>
        <w:t xml:space="preserve"> Ensuring current temporary/contract staff are managed and new requirements are filled.</w:t>
      </w:r>
    </w:p>
    <w:p w14:paraId="572D2D3A" w14:textId="77777777" w:rsidR="009F0998" w:rsidRPr="009F0998" w:rsidRDefault="009F0998" w:rsidP="009F0998">
      <w:pPr>
        <w:numPr>
          <w:ilvl w:val="0"/>
          <w:numId w:val="34"/>
        </w:numPr>
        <w:rPr>
          <w:lang w:val="en-IN"/>
        </w:rPr>
      </w:pPr>
      <w:r w:rsidRPr="009F0998">
        <w:rPr>
          <w:b/>
          <w:bCs/>
          <w:lang w:val="en-IN"/>
        </w:rPr>
        <w:t>Payroll &amp; Invoicing:</w:t>
      </w:r>
      <w:r w:rsidRPr="009F0998">
        <w:rPr>
          <w:lang w:val="en-IN"/>
        </w:rPr>
        <w:t xml:space="preserve"> Ensuring workers are paid on time and client billing remains accurate.</w:t>
      </w:r>
    </w:p>
    <w:p w14:paraId="7B2CEF98" w14:textId="4E5E0B30" w:rsidR="009F0998" w:rsidRPr="009F0998" w:rsidRDefault="009F0998" w:rsidP="009F0998">
      <w:pPr>
        <w:numPr>
          <w:ilvl w:val="0"/>
          <w:numId w:val="34"/>
        </w:numPr>
        <w:rPr>
          <w:lang w:val="en-IN"/>
        </w:rPr>
      </w:pPr>
      <w:r w:rsidRPr="009F0998">
        <w:rPr>
          <w:b/>
          <w:bCs/>
          <w:lang w:val="en-IN"/>
        </w:rPr>
        <w:t>Compliance &amp; VMS Management:</w:t>
      </w:r>
      <w:r w:rsidRPr="009F0998">
        <w:rPr>
          <w:lang w:val="en-IN"/>
        </w:rPr>
        <w:t xml:space="preserve"> Maintaining real-time updates and compliance documentation within the </w:t>
      </w:r>
      <w:r w:rsidR="00352ADD">
        <w:rPr>
          <w:lang w:val="en-IN"/>
        </w:rPr>
        <w:t xml:space="preserve">client </w:t>
      </w:r>
      <w:r w:rsidRPr="009F0998">
        <w:rPr>
          <w:lang w:val="en-IN"/>
        </w:rPr>
        <w:t>portal.</w:t>
      </w:r>
    </w:p>
    <w:p w14:paraId="05F09F25" w14:textId="77777777" w:rsidR="009F0998" w:rsidRPr="009F0998" w:rsidRDefault="009F0998" w:rsidP="009F0998">
      <w:pPr>
        <w:numPr>
          <w:ilvl w:val="0"/>
          <w:numId w:val="34"/>
        </w:numPr>
        <w:rPr>
          <w:lang w:val="en-IN"/>
        </w:rPr>
      </w:pPr>
      <w:r w:rsidRPr="009F0998">
        <w:rPr>
          <w:b/>
          <w:bCs/>
          <w:lang w:val="en-IN"/>
        </w:rPr>
        <w:t>Communication:</w:t>
      </w:r>
      <w:r w:rsidRPr="009F0998">
        <w:rPr>
          <w:lang w:val="en-IN"/>
        </w:rPr>
        <w:t xml:space="preserve"> Maintaining active lines between clients, candidates, and internal staff.</w:t>
      </w:r>
    </w:p>
    <w:p w14:paraId="5B45D3DA" w14:textId="77777777" w:rsidR="00520068" w:rsidRPr="006E0540" w:rsidRDefault="00000000" w:rsidP="00520068">
      <w:r>
        <w:pict w14:anchorId="57CAE068">
          <v:rect id="_x0000_i1027" style="width:0;height:1.5pt" o:hralign="center" o:hrstd="t" o:hr="t" fillcolor="#a0a0a0" stroked="f"/>
        </w:pict>
      </w:r>
    </w:p>
    <w:p w14:paraId="20DD370D" w14:textId="1919116D" w:rsidR="00520068" w:rsidRPr="006E0540" w:rsidRDefault="00520068" w:rsidP="00520068">
      <w:pPr>
        <w:rPr>
          <w:b/>
          <w:bCs/>
        </w:rPr>
      </w:pPr>
      <w:r w:rsidRPr="006E0540">
        <w:rPr>
          <w:b/>
          <w:bCs/>
        </w:rPr>
        <w:t xml:space="preserve">3. </w:t>
      </w:r>
      <w:r w:rsidR="00BA2CAE" w:rsidRPr="00BA2CAE">
        <w:rPr>
          <w:b/>
          <w:bCs/>
        </w:rPr>
        <w:t>Risk Assessment and Mitigation Strategies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BA2CAE" w:rsidRPr="00BA2CAE" w14:paraId="674D8C31" w14:textId="77777777" w:rsidTr="00BA2CAE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BAFE" w14:textId="77777777" w:rsidR="00BA2CAE" w:rsidRPr="00BA2CAE" w:rsidRDefault="00BA2CAE" w:rsidP="00BA2CAE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BA2C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Potential Disruption</w:t>
            </w:r>
          </w:p>
        </w:tc>
        <w:tc>
          <w:tcPr>
            <w:tcW w:w="6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06F60" w14:textId="77777777" w:rsidR="00BA2CAE" w:rsidRPr="00BA2CAE" w:rsidRDefault="00BA2CAE" w:rsidP="00BA2CAE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BA2C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Mitigation Strategy</w:t>
            </w:r>
          </w:p>
        </w:tc>
      </w:tr>
      <w:tr w:rsidR="00BA2CAE" w:rsidRPr="00BA2CAE" w14:paraId="5FCA48A5" w14:textId="77777777" w:rsidTr="00BA2CA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173C" w14:textId="77777777" w:rsidR="00BA2CAE" w:rsidRPr="00BA2CAE" w:rsidRDefault="00BA2CAE" w:rsidP="00BA2CAE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BA2C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Loss of Physical Office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0DB2" w14:textId="77777777" w:rsidR="00BA2CAE" w:rsidRPr="00BA2CAE" w:rsidRDefault="00BA2CAE" w:rsidP="00BA2CAE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BA2C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Evolve Staffing operates on a Remote-First model. All core staff have secure VPN access and can fulfill all duties from secondary locations or home offices immediately.</w:t>
            </w:r>
          </w:p>
        </w:tc>
      </w:tr>
      <w:tr w:rsidR="00BA2CAE" w:rsidRPr="00BA2CAE" w14:paraId="2C6E79EF" w14:textId="77777777" w:rsidTr="00BA2CA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B9C1" w14:textId="77777777" w:rsidR="00BA2CAE" w:rsidRPr="00BA2CAE" w:rsidRDefault="00BA2CAE" w:rsidP="00BA2CAE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BA2C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IT System / Data Failure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1CD2" w14:textId="77777777" w:rsidR="00BA2CAE" w:rsidRPr="00BA2CAE" w:rsidRDefault="00BA2CAE" w:rsidP="00BA2CAE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BA2C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We utilize cloud-based CRM and ATS platforms with automated daily backups. In the event of a primary system failure, data is restored from off-site cloud servers.</w:t>
            </w:r>
          </w:p>
        </w:tc>
      </w:tr>
      <w:tr w:rsidR="00BA2CAE" w:rsidRPr="00BA2CAE" w14:paraId="4F60EEE4" w14:textId="77777777" w:rsidTr="00BA2CA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90E8" w14:textId="77777777" w:rsidR="00BA2CAE" w:rsidRPr="00BA2CAE" w:rsidRDefault="00BA2CAE" w:rsidP="00BA2CAE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BA2C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Telecommunications Failure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C7E8" w14:textId="77777777" w:rsidR="00BA2CAE" w:rsidRPr="00BA2CAE" w:rsidRDefault="00BA2CAE" w:rsidP="00BA2CAE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BA2C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All staff utilize mobile handsets and VoIP (Voice over IP) systems that are not tethered to a single physical location, allowing for uninterrupted client contact.</w:t>
            </w:r>
          </w:p>
        </w:tc>
      </w:tr>
      <w:tr w:rsidR="00BA2CAE" w:rsidRPr="00BA2CAE" w14:paraId="2FB320D2" w14:textId="77777777" w:rsidTr="00BA2CAE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71F9" w14:textId="77777777" w:rsidR="00BA2CAE" w:rsidRPr="00BA2CAE" w:rsidRDefault="00BA2CAE" w:rsidP="00BA2CAE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BA2C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Shortage of Internal Staff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52CB" w14:textId="77777777" w:rsidR="00BA2CAE" w:rsidRPr="00BA2CAE" w:rsidRDefault="00BA2CAE" w:rsidP="00BA2CAE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BA2C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Key roles are cross-trained. In the event of significant absenteeism, senior management and partner firms provide operational cover to ensure client requirements are met.</w:t>
            </w:r>
          </w:p>
        </w:tc>
      </w:tr>
    </w:tbl>
    <w:p w14:paraId="19C410C1" w14:textId="77777777" w:rsidR="00520068" w:rsidRPr="006E0540" w:rsidRDefault="00000000" w:rsidP="00520068">
      <w:r>
        <w:pict w14:anchorId="1D0FC8E1">
          <v:rect id="_x0000_i1028" style="width:0;height:1.5pt" o:hralign="center" o:hrstd="t" o:hr="t" fillcolor="#a0a0a0" stroked="f"/>
        </w:pict>
      </w:r>
    </w:p>
    <w:p w14:paraId="11C37E21" w14:textId="1A924C7A" w:rsidR="00520068" w:rsidRPr="006E0540" w:rsidRDefault="00520068" w:rsidP="00520068">
      <w:pPr>
        <w:rPr>
          <w:b/>
          <w:bCs/>
        </w:rPr>
      </w:pPr>
      <w:r w:rsidRPr="006E0540">
        <w:rPr>
          <w:b/>
          <w:bCs/>
        </w:rPr>
        <w:t xml:space="preserve">4. </w:t>
      </w:r>
      <w:r w:rsidR="00BA2CAE" w:rsidRPr="00BA2CAE">
        <w:rPr>
          <w:b/>
          <w:bCs/>
        </w:rPr>
        <w:t>Emergency Response Procedures</w:t>
      </w:r>
    </w:p>
    <w:p w14:paraId="1E030E00" w14:textId="77777777" w:rsidR="00BA2CAE" w:rsidRPr="00BA2CAE" w:rsidRDefault="00BA2CAE" w:rsidP="00BA2CAE">
      <w:pPr>
        <w:numPr>
          <w:ilvl w:val="0"/>
          <w:numId w:val="34"/>
        </w:numPr>
        <w:rPr>
          <w:b/>
          <w:bCs/>
          <w:lang w:val="en-IN"/>
        </w:rPr>
      </w:pPr>
      <w:r w:rsidRPr="00BA2CAE">
        <w:rPr>
          <w:b/>
          <w:bCs/>
          <w:lang w:val="en-IN"/>
        </w:rPr>
        <w:t>Phase 1: Activation</w:t>
      </w:r>
    </w:p>
    <w:p w14:paraId="763CE3C6" w14:textId="77777777" w:rsidR="00BA2CAE" w:rsidRPr="00BA2CAE" w:rsidRDefault="00BA2CAE" w:rsidP="00352ADD">
      <w:pPr>
        <w:numPr>
          <w:ilvl w:val="1"/>
          <w:numId w:val="34"/>
        </w:numPr>
        <w:rPr>
          <w:lang w:val="en-IN"/>
        </w:rPr>
      </w:pPr>
      <w:r w:rsidRPr="00BA2CAE">
        <w:rPr>
          <w:lang w:val="en-IN"/>
        </w:rPr>
        <w:t xml:space="preserve">In the event of an emergency (e.g., fire, cyber-attack, or local infrastructure failure), the Director will activate this BCP within </w:t>
      </w:r>
      <w:r w:rsidRPr="00BA2CAE">
        <w:rPr>
          <w:b/>
          <w:bCs/>
          <w:lang w:val="en-IN"/>
        </w:rPr>
        <w:t>two hours</w:t>
      </w:r>
      <w:r w:rsidRPr="00BA2CAE">
        <w:rPr>
          <w:lang w:val="en-IN"/>
        </w:rPr>
        <w:t xml:space="preserve"> of the event.</w:t>
      </w:r>
    </w:p>
    <w:p w14:paraId="18FB119A" w14:textId="77777777" w:rsidR="00BA2CAE" w:rsidRPr="00BA2CAE" w:rsidRDefault="00BA2CAE" w:rsidP="00BA2CAE">
      <w:pPr>
        <w:numPr>
          <w:ilvl w:val="0"/>
          <w:numId w:val="34"/>
        </w:numPr>
        <w:rPr>
          <w:b/>
          <w:bCs/>
          <w:lang w:val="en-IN"/>
        </w:rPr>
      </w:pPr>
      <w:r w:rsidRPr="00BA2CAE">
        <w:rPr>
          <w:b/>
          <w:bCs/>
          <w:lang w:val="en-IN"/>
        </w:rPr>
        <w:t>Phase 2: Communication Plan</w:t>
      </w:r>
    </w:p>
    <w:p w14:paraId="72DEFF5C" w14:textId="1971E19E" w:rsidR="00BA2CAE" w:rsidRPr="00BA2CAE" w:rsidRDefault="00BA2CAE" w:rsidP="00352ADD">
      <w:pPr>
        <w:numPr>
          <w:ilvl w:val="1"/>
          <w:numId w:val="34"/>
        </w:numPr>
        <w:rPr>
          <w:lang w:val="en-IN"/>
        </w:rPr>
      </w:pPr>
      <w:r w:rsidRPr="00BA2CAE">
        <w:rPr>
          <w:b/>
          <w:bCs/>
          <w:lang w:val="en-IN"/>
        </w:rPr>
        <w:t>To Clients</w:t>
      </w:r>
      <w:r w:rsidRPr="00BA2CAE">
        <w:rPr>
          <w:lang w:val="en-IN"/>
        </w:rPr>
        <w:t>: Evolve Staffing will notify the account manager and direct client contacts via email and telephone regarding the nature of the disruption and the estimated recovery time.</w:t>
      </w:r>
    </w:p>
    <w:p w14:paraId="6FF75206" w14:textId="77777777" w:rsidR="00BA2CAE" w:rsidRPr="00BA2CAE" w:rsidRDefault="00BA2CAE" w:rsidP="00BA2CAE">
      <w:pPr>
        <w:numPr>
          <w:ilvl w:val="0"/>
          <w:numId w:val="34"/>
        </w:numPr>
        <w:rPr>
          <w:lang w:val="en-IN"/>
        </w:rPr>
      </w:pPr>
      <w:r w:rsidRPr="00BA2CAE">
        <w:rPr>
          <w:b/>
          <w:bCs/>
          <w:lang w:val="en-IN"/>
        </w:rPr>
        <w:t xml:space="preserve">To Temporary Workers: </w:t>
      </w:r>
      <w:r w:rsidRPr="00BA2CAE">
        <w:rPr>
          <w:lang w:val="en-IN"/>
        </w:rPr>
        <w:t>All active contractors will be notified via SMS/Email regarding any changes to reporting or payroll procedures.</w:t>
      </w:r>
    </w:p>
    <w:p w14:paraId="7E1295B4" w14:textId="77777777" w:rsidR="00BA2CAE" w:rsidRPr="00BA2CAE" w:rsidRDefault="00BA2CAE" w:rsidP="00BA2CAE">
      <w:pPr>
        <w:numPr>
          <w:ilvl w:val="0"/>
          <w:numId w:val="34"/>
        </w:numPr>
        <w:rPr>
          <w:b/>
          <w:bCs/>
          <w:lang w:val="en-IN"/>
        </w:rPr>
      </w:pPr>
      <w:r w:rsidRPr="00BA2CAE">
        <w:rPr>
          <w:b/>
          <w:bCs/>
          <w:lang w:val="en-IN"/>
        </w:rPr>
        <w:lastRenderedPageBreak/>
        <w:t>Phase 3: Operational Continuity</w:t>
      </w:r>
    </w:p>
    <w:p w14:paraId="2A061F64" w14:textId="72D5CF25" w:rsidR="00BA2CAE" w:rsidRPr="00BA2CAE" w:rsidRDefault="00BA2CAE" w:rsidP="00BA2CAE">
      <w:pPr>
        <w:numPr>
          <w:ilvl w:val="0"/>
          <w:numId w:val="34"/>
        </w:numPr>
        <w:rPr>
          <w:lang w:val="en-IN"/>
        </w:rPr>
      </w:pPr>
      <w:r w:rsidRPr="00BA2CAE">
        <w:rPr>
          <w:b/>
          <w:bCs/>
          <w:lang w:val="en-IN"/>
        </w:rPr>
        <w:t xml:space="preserve">Data Access: </w:t>
      </w:r>
      <w:r w:rsidRPr="00BA2CAE">
        <w:rPr>
          <w:lang w:val="en-IN"/>
        </w:rPr>
        <w:t xml:space="preserve">Recruiters will access the ATS/CRM and the </w:t>
      </w:r>
      <w:r w:rsidR="00352ADD">
        <w:rPr>
          <w:lang w:val="en-IN"/>
        </w:rPr>
        <w:t xml:space="preserve">client </w:t>
      </w:r>
      <w:r w:rsidRPr="00BA2CAE">
        <w:rPr>
          <w:lang w:val="en-IN"/>
        </w:rPr>
        <w:t>portal</w:t>
      </w:r>
      <w:r w:rsidR="00352ADD">
        <w:rPr>
          <w:lang w:val="en-IN"/>
        </w:rPr>
        <w:t>s</w:t>
      </w:r>
      <w:r w:rsidRPr="00BA2CAE">
        <w:rPr>
          <w:lang w:val="en-IN"/>
        </w:rPr>
        <w:t xml:space="preserve"> via encrypted mobile devices to continue managing job orders and compliance.</w:t>
      </w:r>
    </w:p>
    <w:p w14:paraId="690F62C3" w14:textId="20DD1D55" w:rsidR="00520068" w:rsidRPr="00BA2CAE" w:rsidRDefault="00BA2CAE" w:rsidP="00BA2CAE">
      <w:pPr>
        <w:numPr>
          <w:ilvl w:val="0"/>
          <w:numId w:val="34"/>
        </w:numPr>
      </w:pPr>
      <w:r w:rsidRPr="00BA2CAE">
        <w:rPr>
          <w:b/>
          <w:bCs/>
          <w:lang w:val="en-IN"/>
        </w:rPr>
        <w:t xml:space="preserve">Financials: </w:t>
      </w:r>
      <w:r w:rsidRPr="00BA2CAE">
        <w:rPr>
          <w:lang w:val="en-IN"/>
        </w:rPr>
        <w:t>Payroll processing is managed via cloud-based software, ensuring that even if the physical office is inaccessible, the payment cycle remains unaffected.</w:t>
      </w:r>
    </w:p>
    <w:p w14:paraId="0E4CCF60" w14:textId="77777777" w:rsidR="00520068" w:rsidRPr="006E0540" w:rsidRDefault="00000000" w:rsidP="00520068">
      <w:r>
        <w:pict w14:anchorId="019A2414">
          <v:rect id="_x0000_i1029" style="width:0;height:1.5pt" o:hralign="center" o:hrstd="t" o:hr="t" fillcolor="#a0a0a0" stroked="f"/>
        </w:pict>
      </w:r>
    </w:p>
    <w:p w14:paraId="33BC4502" w14:textId="6ACC7027" w:rsidR="00520068" w:rsidRPr="006E0540" w:rsidRDefault="00520068" w:rsidP="00520068">
      <w:pPr>
        <w:rPr>
          <w:b/>
          <w:bCs/>
        </w:rPr>
      </w:pPr>
      <w:r w:rsidRPr="006E0540">
        <w:rPr>
          <w:b/>
          <w:bCs/>
        </w:rPr>
        <w:t xml:space="preserve">5. </w:t>
      </w:r>
      <w:r w:rsidR="000A6843" w:rsidRPr="000A6843">
        <w:rPr>
          <w:b/>
          <w:bCs/>
        </w:rPr>
        <w:t>Recovery and Restoration</w:t>
      </w:r>
    </w:p>
    <w:p w14:paraId="110F1D13" w14:textId="77777777" w:rsidR="009004EA" w:rsidRDefault="009004EA" w:rsidP="009004EA">
      <w:r>
        <w:t>Once the immediate threat is neutralized, Evolve Staffing will move to the restoration phase:</w:t>
      </w:r>
    </w:p>
    <w:p w14:paraId="0BDB0FC3" w14:textId="77777777" w:rsidR="009004EA" w:rsidRDefault="009004EA" w:rsidP="009004EA">
      <w:pPr>
        <w:pStyle w:val="ListParagraph"/>
        <w:numPr>
          <w:ilvl w:val="0"/>
          <w:numId w:val="37"/>
        </w:numPr>
      </w:pPr>
      <w:r>
        <w:t>Verify the integrity of all data and systems.</w:t>
      </w:r>
    </w:p>
    <w:p w14:paraId="6DF8659B" w14:textId="77777777" w:rsidR="009004EA" w:rsidRDefault="009004EA" w:rsidP="009004EA">
      <w:pPr>
        <w:pStyle w:val="ListParagraph"/>
        <w:numPr>
          <w:ilvl w:val="0"/>
          <w:numId w:val="37"/>
        </w:numPr>
      </w:pPr>
      <w:r>
        <w:t>Review any backlog of recruitment requests or compliance uploads.</w:t>
      </w:r>
    </w:p>
    <w:p w14:paraId="6D5EED3B" w14:textId="77777777" w:rsidR="009004EA" w:rsidRDefault="009004EA" w:rsidP="009004EA">
      <w:pPr>
        <w:pStyle w:val="ListParagraph"/>
        <w:numPr>
          <w:ilvl w:val="0"/>
          <w:numId w:val="37"/>
        </w:numPr>
      </w:pPr>
      <w:r>
        <w:t>Conduct a post-event briefing to update the BCP based on "lessons learned."</w:t>
      </w:r>
    </w:p>
    <w:p w14:paraId="4F106AA7" w14:textId="77777777" w:rsidR="00520068" w:rsidRPr="006E0540" w:rsidRDefault="00000000" w:rsidP="00520068">
      <w:r>
        <w:pict w14:anchorId="1166B98F">
          <v:rect id="_x0000_i1030" style="width:0;height:1.5pt" o:hralign="center" o:hrstd="t" o:hr="t" fillcolor="#a0a0a0" stroked="f"/>
        </w:pict>
      </w:r>
    </w:p>
    <w:p w14:paraId="43D8747E" w14:textId="462BAD3B" w:rsidR="00520068" w:rsidRPr="006E0540" w:rsidRDefault="00520068" w:rsidP="00520068">
      <w:pPr>
        <w:rPr>
          <w:b/>
          <w:bCs/>
        </w:rPr>
      </w:pPr>
      <w:r w:rsidRPr="006E0540">
        <w:rPr>
          <w:b/>
          <w:bCs/>
        </w:rPr>
        <w:t xml:space="preserve">6. </w:t>
      </w:r>
      <w:r w:rsidR="009004EA" w:rsidRPr="009004EA">
        <w:rPr>
          <w:b/>
          <w:bCs/>
        </w:rPr>
        <w:t>Testing and Maintenance</w:t>
      </w:r>
    </w:p>
    <w:p w14:paraId="557EE53C" w14:textId="6DC02863" w:rsidR="00520068" w:rsidRPr="006E0540" w:rsidRDefault="009004EA" w:rsidP="00520068">
      <w:r w:rsidRPr="009004EA">
        <w:t xml:space="preserve">This plan is reviewed </w:t>
      </w:r>
      <w:r w:rsidRPr="009004EA">
        <w:rPr>
          <w:b/>
          <w:bCs/>
        </w:rPr>
        <w:t>annually</w:t>
      </w:r>
      <w:r w:rsidRPr="009004EA">
        <w:t xml:space="preserve"> and tested through tabletop exercises to ensure all contact details and cloud access protocols remain current.</w:t>
      </w:r>
      <w:r w:rsidR="00000000">
        <w:pict w14:anchorId="2CE94F76">
          <v:rect id="_x0000_i1031" style="width:0;height:1.5pt" o:hralign="center" o:hrstd="t" o:hr="t" fillcolor="#a0a0a0" stroked="f"/>
        </w:pict>
      </w:r>
    </w:p>
    <w:p w14:paraId="3B0AE683" w14:textId="77777777" w:rsidR="00520068" w:rsidRPr="006E0540" w:rsidRDefault="00520068" w:rsidP="00520068">
      <w:r w:rsidRPr="006E0540">
        <w:rPr>
          <w:b/>
          <w:bCs/>
        </w:rPr>
        <w:t>Version Control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1249"/>
        <w:gridCol w:w="2115"/>
        <w:gridCol w:w="1434"/>
      </w:tblGrid>
      <w:tr w:rsidR="00520068" w:rsidRPr="006E0540" w14:paraId="23CE997F" w14:textId="77777777" w:rsidTr="00786D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3A1605" w14:textId="77777777" w:rsidR="00520068" w:rsidRPr="006E0540" w:rsidRDefault="00520068" w:rsidP="00786DF7">
            <w:pPr>
              <w:rPr>
                <w:b/>
                <w:bCs/>
              </w:rPr>
            </w:pPr>
            <w:r w:rsidRPr="006E0540">
              <w:rPr>
                <w:b/>
                <w:bCs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4B6B7CE8" w14:textId="77777777" w:rsidR="00520068" w:rsidRPr="006E0540" w:rsidRDefault="00520068" w:rsidP="00786DF7">
            <w:pPr>
              <w:rPr>
                <w:b/>
                <w:bCs/>
              </w:rPr>
            </w:pPr>
            <w:r w:rsidRPr="006E0540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5A3A7DF" w14:textId="77777777" w:rsidR="00520068" w:rsidRPr="006E0540" w:rsidRDefault="00520068" w:rsidP="00786DF7">
            <w:pPr>
              <w:rPr>
                <w:b/>
                <w:bCs/>
              </w:rPr>
            </w:pPr>
            <w:r w:rsidRPr="006E0540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26BFCD1" w14:textId="77777777" w:rsidR="00520068" w:rsidRPr="006E0540" w:rsidRDefault="00520068" w:rsidP="00786DF7">
            <w:pPr>
              <w:rPr>
                <w:b/>
                <w:bCs/>
              </w:rPr>
            </w:pPr>
            <w:r w:rsidRPr="006E0540">
              <w:rPr>
                <w:b/>
                <w:bCs/>
              </w:rPr>
              <w:t>Author</w:t>
            </w:r>
          </w:p>
        </w:tc>
      </w:tr>
      <w:tr w:rsidR="00520068" w:rsidRPr="006E0540" w14:paraId="3C866F55" w14:textId="77777777" w:rsidTr="00786D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3601F" w14:textId="77777777" w:rsidR="00520068" w:rsidRPr="006E0540" w:rsidRDefault="00520068" w:rsidP="00786DF7">
            <w:r w:rsidRPr="006E0540">
              <w:t>1.0</w:t>
            </w:r>
          </w:p>
        </w:tc>
        <w:tc>
          <w:tcPr>
            <w:tcW w:w="0" w:type="auto"/>
            <w:vAlign w:val="center"/>
            <w:hideMark/>
          </w:tcPr>
          <w:p w14:paraId="78EB6DEF" w14:textId="5FBF8A64" w:rsidR="00520068" w:rsidRPr="006E0540" w:rsidRDefault="00520068" w:rsidP="00786DF7">
            <w:r w:rsidRPr="006E0540">
              <w:t>01/0</w:t>
            </w:r>
            <w:r>
              <w:t>1</w:t>
            </w:r>
            <w:r w:rsidRPr="006E0540">
              <w:t>/2026</w:t>
            </w:r>
          </w:p>
        </w:tc>
        <w:tc>
          <w:tcPr>
            <w:tcW w:w="0" w:type="auto"/>
            <w:vAlign w:val="center"/>
            <w:hideMark/>
          </w:tcPr>
          <w:p w14:paraId="7AE56082" w14:textId="77777777" w:rsidR="00520068" w:rsidRPr="006E0540" w:rsidRDefault="00520068" w:rsidP="00786DF7">
            <w:r w:rsidRPr="006E0540">
              <w:t>Initial policy release</w:t>
            </w:r>
          </w:p>
        </w:tc>
        <w:tc>
          <w:tcPr>
            <w:tcW w:w="0" w:type="auto"/>
            <w:vAlign w:val="center"/>
            <w:hideMark/>
          </w:tcPr>
          <w:p w14:paraId="4CB450A4" w14:textId="77777777" w:rsidR="00520068" w:rsidRPr="006E0540" w:rsidRDefault="00520068" w:rsidP="00786DF7">
            <w:r w:rsidRPr="006E0540">
              <w:t>Management</w:t>
            </w:r>
          </w:p>
        </w:tc>
      </w:tr>
    </w:tbl>
    <w:p w14:paraId="0C69DBDC" w14:textId="77777777" w:rsidR="00520068" w:rsidRDefault="00520068" w:rsidP="00520068"/>
    <w:p w14:paraId="4F6C8E14" w14:textId="3F77B69C" w:rsidR="0088106A" w:rsidRPr="00520068" w:rsidRDefault="0088106A" w:rsidP="00520068"/>
    <w:sectPr w:rsidR="0088106A" w:rsidRPr="00520068" w:rsidSect="004F6CFA">
      <w:headerReference w:type="default" r:id="rId7"/>
      <w:footerReference w:type="default" r:id="rId8"/>
      <w:pgSz w:w="11906" w:h="16838"/>
      <w:pgMar w:top="1985" w:right="1440" w:bottom="851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30D99" w14:textId="77777777" w:rsidR="009E2EAA" w:rsidRDefault="009E2EAA" w:rsidP="003B4F66">
      <w:r>
        <w:separator/>
      </w:r>
    </w:p>
  </w:endnote>
  <w:endnote w:type="continuationSeparator" w:id="0">
    <w:p w14:paraId="31255EB5" w14:textId="77777777" w:rsidR="009E2EAA" w:rsidRDefault="009E2EAA" w:rsidP="003B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756D" w14:textId="3E5A2A38" w:rsidR="003B4F66" w:rsidRDefault="003B4F66" w:rsidP="003B4F66">
    <w:pPr>
      <w:pStyle w:val="Footer"/>
      <w:jc w:val="center"/>
    </w:pPr>
    <w:r>
      <w:rPr>
        <w:b/>
        <w:bCs/>
      </w:rPr>
      <w:t xml:space="preserve">Address: </w:t>
    </w:r>
    <w:r w:rsidRPr="003B4F66">
      <w:t>3</w:t>
    </w:r>
    <w:r w:rsidRPr="003B4F66">
      <w:rPr>
        <w:vertAlign w:val="superscript"/>
      </w:rPr>
      <w:t>rd</w:t>
    </w:r>
    <w:r>
      <w:t xml:space="preserve"> </w:t>
    </w:r>
    <w:r w:rsidRPr="003B4F66">
      <w:t>Floor</w:t>
    </w:r>
    <w:r>
      <w:t>,</w:t>
    </w:r>
    <w:r w:rsidRPr="003B4F66">
      <w:t xml:space="preserve"> Lambourne House</w:t>
    </w:r>
    <w:r>
      <w:t>,</w:t>
    </w:r>
    <w:r w:rsidRPr="003B4F66">
      <w:t xml:space="preserve"> 7 Western Road</w:t>
    </w:r>
    <w:r>
      <w:t>,</w:t>
    </w:r>
    <w:r w:rsidRPr="003B4F66">
      <w:t xml:space="preserve"> Romford</w:t>
    </w:r>
    <w:r>
      <w:t xml:space="preserve"> </w:t>
    </w:r>
    <w:r w:rsidRPr="003B4F66">
      <w:t>RM1 3LF</w:t>
    </w:r>
  </w:p>
  <w:p w14:paraId="7214BC0A" w14:textId="3F197215" w:rsidR="003B4F66" w:rsidRPr="003B4F66" w:rsidRDefault="003B4F66" w:rsidP="003B4F66">
    <w:pPr>
      <w:pStyle w:val="Footer"/>
      <w:jc w:val="center"/>
    </w:pPr>
    <w:r w:rsidRPr="003B4F66">
      <w:rPr>
        <w:b/>
        <w:bCs/>
      </w:rPr>
      <w:t>Phone:</w:t>
    </w:r>
    <w:r>
      <w:t xml:space="preserve"> 02075539807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BD2F" w14:textId="77777777" w:rsidR="009E2EAA" w:rsidRDefault="009E2EAA" w:rsidP="003B4F66">
      <w:r>
        <w:separator/>
      </w:r>
    </w:p>
  </w:footnote>
  <w:footnote w:type="continuationSeparator" w:id="0">
    <w:p w14:paraId="26A26EE2" w14:textId="77777777" w:rsidR="009E2EAA" w:rsidRDefault="009E2EAA" w:rsidP="003B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5F29" w14:textId="562E46DB" w:rsidR="003B4F66" w:rsidRDefault="003B4F66" w:rsidP="003B4F66">
    <w:pPr>
      <w:pStyle w:val="Header"/>
      <w:jc w:val="center"/>
    </w:pPr>
    <w:r>
      <w:rPr>
        <w:noProof/>
      </w:rPr>
      <w:drawing>
        <wp:inline distT="0" distB="0" distL="0" distR="0" wp14:anchorId="48612DA1" wp14:editId="39E50DCE">
          <wp:extent cx="1264257" cy="1264257"/>
          <wp:effectExtent l="0" t="0" r="0" b="0"/>
          <wp:docPr id="930652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592124" name="Picture 2108592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306" cy="1277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81E"/>
    <w:multiLevelType w:val="multilevel"/>
    <w:tmpl w:val="E65A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7008C"/>
    <w:multiLevelType w:val="multilevel"/>
    <w:tmpl w:val="3FE2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46573"/>
    <w:multiLevelType w:val="hybridMultilevel"/>
    <w:tmpl w:val="7ED654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07CCB"/>
    <w:multiLevelType w:val="multilevel"/>
    <w:tmpl w:val="A42E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B701F"/>
    <w:multiLevelType w:val="multilevel"/>
    <w:tmpl w:val="4B6E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01206"/>
    <w:multiLevelType w:val="hybridMultilevel"/>
    <w:tmpl w:val="69C2C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0594A"/>
    <w:multiLevelType w:val="hybridMultilevel"/>
    <w:tmpl w:val="5B80AC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C78EF"/>
    <w:multiLevelType w:val="hybridMultilevel"/>
    <w:tmpl w:val="740699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D20D5"/>
    <w:multiLevelType w:val="multilevel"/>
    <w:tmpl w:val="6810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E139E"/>
    <w:multiLevelType w:val="hybridMultilevel"/>
    <w:tmpl w:val="B08684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272BE"/>
    <w:multiLevelType w:val="hybridMultilevel"/>
    <w:tmpl w:val="87A65D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A3C4C"/>
    <w:multiLevelType w:val="multilevel"/>
    <w:tmpl w:val="2856B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2CC40EA2"/>
    <w:multiLevelType w:val="hybridMultilevel"/>
    <w:tmpl w:val="0C0C9E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2EAC"/>
    <w:multiLevelType w:val="hybridMultilevel"/>
    <w:tmpl w:val="65643D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D11FA"/>
    <w:multiLevelType w:val="hybridMultilevel"/>
    <w:tmpl w:val="9872F5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66F"/>
    <w:multiLevelType w:val="hybridMultilevel"/>
    <w:tmpl w:val="73B0B4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61AE8"/>
    <w:multiLevelType w:val="hybridMultilevel"/>
    <w:tmpl w:val="B3A433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C3921"/>
    <w:multiLevelType w:val="hybridMultilevel"/>
    <w:tmpl w:val="E58254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75EA2"/>
    <w:multiLevelType w:val="multilevel"/>
    <w:tmpl w:val="539C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544241"/>
    <w:multiLevelType w:val="multilevel"/>
    <w:tmpl w:val="F598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05F3C"/>
    <w:multiLevelType w:val="multilevel"/>
    <w:tmpl w:val="760A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C77D78"/>
    <w:multiLevelType w:val="multilevel"/>
    <w:tmpl w:val="5866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96E64"/>
    <w:multiLevelType w:val="hybridMultilevel"/>
    <w:tmpl w:val="8A50B11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87206"/>
    <w:multiLevelType w:val="hybridMultilevel"/>
    <w:tmpl w:val="443AD0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A7989"/>
    <w:multiLevelType w:val="multilevel"/>
    <w:tmpl w:val="9B64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3209C"/>
    <w:multiLevelType w:val="multilevel"/>
    <w:tmpl w:val="6C14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 w15:restartNumberingAfterBreak="0">
    <w:nsid w:val="551F43C6"/>
    <w:multiLevelType w:val="hybridMultilevel"/>
    <w:tmpl w:val="886E5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62417"/>
    <w:multiLevelType w:val="multilevel"/>
    <w:tmpl w:val="72A0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8E23D0"/>
    <w:multiLevelType w:val="multilevel"/>
    <w:tmpl w:val="3FBE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F579BB"/>
    <w:multiLevelType w:val="multilevel"/>
    <w:tmpl w:val="C16C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EB19DC"/>
    <w:multiLevelType w:val="multilevel"/>
    <w:tmpl w:val="A1DAC8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2EE6A4B"/>
    <w:multiLevelType w:val="multilevel"/>
    <w:tmpl w:val="05EC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816F69"/>
    <w:multiLevelType w:val="multilevel"/>
    <w:tmpl w:val="A4AA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F8683A"/>
    <w:multiLevelType w:val="multilevel"/>
    <w:tmpl w:val="8E1C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8A53B1"/>
    <w:multiLevelType w:val="hybridMultilevel"/>
    <w:tmpl w:val="C7048E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C48CE"/>
    <w:multiLevelType w:val="hybridMultilevel"/>
    <w:tmpl w:val="826A83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C571D"/>
    <w:multiLevelType w:val="hybridMultilevel"/>
    <w:tmpl w:val="779C23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20285">
    <w:abstractNumId w:val="11"/>
  </w:num>
  <w:num w:numId="2" w16cid:durableId="967081898">
    <w:abstractNumId w:val="25"/>
  </w:num>
  <w:num w:numId="3" w16cid:durableId="1365868473">
    <w:abstractNumId w:val="30"/>
  </w:num>
  <w:num w:numId="4" w16cid:durableId="1918204280">
    <w:abstractNumId w:val="14"/>
  </w:num>
  <w:num w:numId="5" w16cid:durableId="1984918937">
    <w:abstractNumId w:val="13"/>
  </w:num>
  <w:num w:numId="6" w16cid:durableId="990451134">
    <w:abstractNumId w:val="26"/>
  </w:num>
  <w:num w:numId="7" w16cid:durableId="292759690">
    <w:abstractNumId w:val="34"/>
  </w:num>
  <w:num w:numId="8" w16cid:durableId="1083333228">
    <w:abstractNumId w:val="10"/>
  </w:num>
  <w:num w:numId="9" w16cid:durableId="1233584308">
    <w:abstractNumId w:val="12"/>
  </w:num>
  <w:num w:numId="10" w16cid:durableId="326985494">
    <w:abstractNumId w:val="36"/>
  </w:num>
  <w:num w:numId="11" w16cid:durableId="1781339804">
    <w:abstractNumId w:val="2"/>
  </w:num>
  <w:num w:numId="12" w16cid:durableId="234123465">
    <w:abstractNumId w:val="6"/>
  </w:num>
  <w:num w:numId="13" w16cid:durableId="810292578">
    <w:abstractNumId w:val="5"/>
  </w:num>
  <w:num w:numId="14" w16cid:durableId="975795044">
    <w:abstractNumId w:val="9"/>
  </w:num>
  <w:num w:numId="15" w16cid:durableId="1636333486">
    <w:abstractNumId w:val="7"/>
  </w:num>
  <w:num w:numId="16" w16cid:durableId="1597059710">
    <w:abstractNumId w:val="15"/>
  </w:num>
  <w:num w:numId="17" w16cid:durableId="650672380">
    <w:abstractNumId w:val="16"/>
  </w:num>
  <w:num w:numId="18" w16cid:durableId="1209564948">
    <w:abstractNumId w:val="35"/>
  </w:num>
  <w:num w:numId="19" w16cid:durableId="285284251">
    <w:abstractNumId w:val="22"/>
  </w:num>
  <w:num w:numId="20" w16cid:durableId="1447429531">
    <w:abstractNumId w:val="23"/>
  </w:num>
  <w:num w:numId="21" w16cid:durableId="1321731203">
    <w:abstractNumId w:val="33"/>
  </w:num>
  <w:num w:numId="22" w16cid:durableId="1787695950">
    <w:abstractNumId w:val="27"/>
  </w:num>
  <w:num w:numId="23" w16cid:durableId="1823500307">
    <w:abstractNumId w:val="21"/>
  </w:num>
  <w:num w:numId="24" w16cid:durableId="1050612451">
    <w:abstractNumId w:val="31"/>
  </w:num>
  <w:num w:numId="25" w16cid:durableId="226695635">
    <w:abstractNumId w:val="32"/>
  </w:num>
  <w:num w:numId="26" w16cid:durableId="1319963899">
    <w:abstractNumId w:val="29"/>
  </w:num>
  <w:num w:numId="27" w16cid:durableId="2068064379">
    <w:abstractNumId w:val="8"/>
  </w:num>
  <w:num w:numId="28" w16cid:durableId="585698858">
    <w:abstractNumId w:val="18"/>
  </w:num>
  <w:num w:numId="29" w16cid:durableId="845751776">
    <w:abstractNumId w:val="1"/>
  </w:num>
  <w:num w:numId="30" w16cid:durableId="1324577794">
    <w:abstractNumId w:val="28"/>
  </w:num>
  <w:num w:numId="31" w16cid:durableId="1388802171">
    <w:abstractNumId w:val="20"/>
  </w:num>
  <w:num w:numId="32" w16cid:durableId="1041976620">
    <w:abstractNumId w:val="0"/>
  </w:num>
  <w:num w:numId="33" w16cid:durableId="1153567316">
    <w:abstractNumId w:val="24"/>
  </w:num>
  <w:num w:numId="34" w16cid:durableId="950435434">
    <w:abstractNumId w:val="3"/>
  </w:num>
  <w:num w:numId="35" w16cid:durableId="1880120864">
    <w:abstractNumId w:val="4"/>
  </w:num>
  <w:num w:numId="36" w16cid:durableId="1385713249">
    <w:abstractNumId w:val="19"/>
  </w:num>
  <w:num w:numId="37" w16cid:durableId="1050014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6A"/>
    <w:rsid w:val="00044A64"/>
    <w:rsid w:val="000830D0"/>
    <w:rsid w:val="00084D6B"/>
    <w:rsid w:val="000874E7"/>
    <w:rsid w:val="000A6843"/>
    <w:rsid w:val="000D1A40"/>
    <w:rsid w:val="0012212C"/>
    <w:rsid w:val="00185AF1"/>
    <w:rsid w:val="00234553"/>
    <w:rsid w:val="00235B80"/>
    <w:rsid w:val="00244479"/>
    <w:rsid w:val="00345CEB"/>
    <w:rsid w:val="00352ADD"/>
    <w:rsid w:val="003B4F66"/>
    <w:rsid w:val="004F6CFA"/>
    <w:rsid w:val="0050608E"/>
    <w:rsid w:val="00520068"/>
    <w:rsid w:val="00582D25"/>
    <w:rsid w:val="00623766"/>
    <w:rsid w:val="006B613C"/>
    <w:rsid w:val="007D1F8A"/>
    <w:rsid w:val="0088106A"/>
    <w:rsid w:val="009004EA"/>
    <w:rsid w:val="009A259D"/>
    <w:rsid w:val="009E2EAA"/>
    <w:rsid w:val="009F0998"/>
    <w:rsid w:val="00A43C13"/>
    <w:rsid w:val="00B030FF"/>
    <w:rsid w:val="00BA2CAE"/>
    <w:rsid w:val="00C9785F"/>
    <w:rsid w:val="00CA78EA"/>
    <w:rsid w:val="00D07366"/>
    <w:rsid w:val="00D272CF"/>
    <w:rsid w:val="00E418F3"/>
    <w:rsid w:val="00E825D1"/>
    <w:rsid w:val="00F44502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F197E"/>
  <w15:docId w15:val="{04BC95A3-59B5-4CC7-A938-A4F5C80C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C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C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C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C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02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C02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C02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C02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C02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C02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C02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C02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C02C7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C02C7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C02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C02C7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02C7F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C02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C7F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Verdana" w:hAnsi="Arial" w:cs="Verdana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Normal"/>
    <w:link w:val="TitleChar"/>
    <w:uiPriority w:val="10"/>
    <w:qFormat/>
    <w:rsid w:val="00C02C7F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C7F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C7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C7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B4F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F66"/>
  </w:style>
  <w:style w:type="paragraph" w:styleId="Footer">
    <w:name w:val="footer"/>
    <w:basedOn w:val="Normal"/>
    <w:link w:val="FooterChar"/>
    <w:uiPriority w:val="99"/>
    <w:unhideWhenUsed/>
    <w:rsid w:val="003B4F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0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7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Areeba KHAN</dc:creator>
  <dc:description/>
  <cp:lastModifiedBy>George Walters | No1 Healthcare London</cp:lastModifiedBy>
  <cp:revision>9</cp:revision>
  <dcterms:created xsi:type="dcterms:W3CDTF">2026-04-28T14:26:00Z</dcterms:created>
  <dcterms:modified xsi:type="dcterms:W3CDTF">2026-04-28T14:38:00Z</dcterms:modified>
  <dc:language>en-US</dc:language>
</cp:coreProperties>
</file>